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989B1" w14:textId="31160D0D" w:rsidR="00A66E80" w:rsidRPr="00911625" w:rsidRDefault="00A66E80" w:rsidP="00911625">
      <w:pPr>
        <w:jc w:val="center"/>
        <w:rPr>
          <w:b/>
          <w:bCs/>
          <w:sz w:val="32"/>
          <w:szCs w:val="32"/>
        </w:rPr>
      </w:pPr>
      <w:r w:rsidRPr="00911625">
        <w:rPr>
          <w:b/>
          <w:bCs/>
          <w:sz w:val="32"/>
          <w:szCs w:val="32"/>
        </w:rPr>
        <w:t>«</w:t>
      </w:r>
      <w:r w:rsidRPr="00911625">
        <w:rPr>
          <w:b/>
          <w:bCs/>
          <w:sz w:val="32"/>
          <w:szCs w:val="32"/>
        </w:rPr>
        <w:t>Петербург</w:t>
      </w:r>
      <w:r w:rsidRPr="00911625">
        <w:rPr>
          <w:b/>
          <w:bCs/>
          <w:sz w:val="32"/>
          <w:szCs w:val="32"/>
        </w:rPr>
        <w:t xml:space="preserve"> </w:t>
      </w:r>
      <w:r w:rsidR="00C35126" w:rsidRPr="00C35126">
        <w:rPr>
          <w:b/>
          <w:bCs/>
          <w:sz w:val="32"/>
          <w:szCs w:val="32"/>
        </w:rPr>
        <w:t>+ Старая Ладога и Александро-Свирский монастырь</w:t>
      </w:r>
    </w:p>
    <w:p w14:paraId="36F33735" w14:textId="77777777" w:rsidR="00A66E80" w:rsidRDefault="00A66E80" w:rsidP="00A66E80"/>
    <w:p w14:paraId="362CEF4C" w14:textId="35FF7A79" w:rsidR="00A66E80" w:rsidRDefault="00A66E80" w:rsidP="00A66E80">
      <w:r w:rsidRPr="00A66E80">
        <w:t xml:space="preserve">30.04; 07.05; </w:t>
      </w:r>
      <w:r w:rsidR="00693115">
        <w:t>1</w:t>
      </w:r>
      <w:r w:rsidRPr="00A66E80">
        <w:t>4.05; 21.05; 28.05; 04.06; 11.06; 18.06; 25.06; 02.07; 09.07; 16.07; 23.07; 30.07; 06.08; 13.08, 20.08; 27.08; 03.09; 10.09; 17.09; 2026 г.</w:t>
      </w:r>
    </w:p>
    <w:p w14:paraId="1B799C8B" w14:textId="77777777" w:rsidR="00A66E80" w:rsidRDefault="00A66E80" w:rsidP="00A66E80"/>
    <w:p w14:paraId="6C6D9119" w14:textId="20AA066F" w:rsidR="00693115" w:rsidRDefault="00693115" w:rsidP="00693115">
      <w:pPr>
        <w:pStyle w:val="ab"/>
        <w:numPr>
          <w:ilvl w:val="0"/>
          <w:numId w:val="23"/>
        </w:numPr>
      </w:pPr>
      <w:r>
        <w:t xml:space="preserve">Продолжительность: 5 дня (3дня/2 ночлег в Санкт-Петербурге);                                       </w:t>
      </w:r>
    </w:p>
    <w:p w14:paraId="42644DCA" w14:textId="13E13345" w:rsidR="00693115" w:rsidRDefault="00693115" w:rsidP="00693115">
      <w:pPr>
        <w:pStyle w:val="ab"/>
        <w:numPr>
          <w:ilvl w:val="0"/>
          <w:numId w:val="23"/>
        </w:numPr>
      </w:pPr>
      <w:r>
        <w:t xml:space="preserve">Питание в </w:t>
      </w:r>
      <w:proofErr w:type="spellStart"/>
      <w:r>
        <w:t>туре</w:t>
      </w:r>
      <w:proofErr w:type="spellEnd"/>
      <w:r>
        <w:t xml:space="preserve">: 2 </w:t>
      </w:r>
      <w:proofErr w:type="spellStart"/>
      <w:r>
        <w:t>завтрака</w:t>
      </w:r>
      <w:proofErr w:type="spellEnd"/>
      <w:r>
        <w:t xml:space="preserve"> +</w:t>
      </w:r>
      <w:r>
        <w:t xml:space="preserve"> 1 </w:t>
      </w:r>
      <w:proofErr w:type="spellStart"/>
      <w:r>
        <w:t>обед</w:t>
      </w:r>
      <w:proofErr w:type="spellEnd"/>
      <w:r>
        <w:t xml:space="preserve">;                                                       </w:t>
      </w:r>
    </w:p>
    <w:p w14:paraId="1D0912D4" w14:textId="7577FFFA" w:rsidR="00693115" w:rsidRDefault="00693115" w:rsidP="00693115">
      <w:pPr>
        <w:pStyle w:val="ab"/>
        <w:numPr>
          <w:ilvl w:val="0"/>
          <w:numId w:val="23"/>
        </w:numPr>
      </w:pPr>
      <w:r>
        <w:t>Выезды: по графику в четверг, на автобусе туристического класса или поезде</w:t>
      </w:r>
    </w:p>
    <w:p w14:paraId="00241DB2" w14:textId="17A41ADA" w:rsidR="00693115" w:rsidRDefault="00693115" w:rsidP="00693115">
      <w:pPr>
        <w:pStyle w:val="ab"/>
        <w:numPr>
          <w:ilvl w:val="0"/>
          <w:numId w:val="23"/>
        </w:numPr>
      </w:pPr>
      <w:r>
        <w:t>Сопровождение квалифицированным руководителем туристических групп;</w:t>
      </w:r>
    </w:p>
    <w:p w14:paraId="0493DE81" w14:textId="0DA6C895" w:rsidR="00693115" w:rsidRDefault="00693115" w:rsidP="00693115">
      <w:pPr>
        <w:pStyle w:val="ab"/>
        <w:numPr>
          <w:ilvl w:val="0"/>
          <w:numId w:val="23"/>
        </w:numPr>
      </w:pPr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>;</w:t>
      </w:r>
    </w:p>
    <w:p w14:paraId="231F0345" w14:textId="77777777" w:rsidR="00693115" w:rsidRDefault="00693115" w:rsidP="00693115"/>
    <w:p w14:paraId="37CBAE1E" w14:textId="5B80B0DA" w:rsidR="00693115" w:rsidRPr="00693115" w:rsidRDefault="00693115" w:rsidP="00693115">
      <w:pPr>
        <w:rPr>
          <w:b/>
          <w:bCs/>
          <w:i/>
          <w:iCs/>
        </w:rPr>
      </w:pPr>
      <w:r w:rsidRPr="00693115">
        <w:rPr>
          <w:b/>
          <w:bCs/>
          <w:i/>
          <w:iCs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r w:rsidRPr="00693115">
        <w:rPr>
          <w:b/>
          <w:bCs/>
          <w:i/>
          <w:iCs/>
        </w:rPr>
        <w:t>территории Петропавловской</w:t>
      </w:r>
      <w:r w:rsidRPr="00693115">
        <w:rPr>
          <w:b/>
          <w:bCs/>
          <w:i/>
          <w:iCs/>
        </w:rPr>
        <w:t xml:space="preserve"> крепости, экскурсия в Старую Ладогу и Александро-Свирский монастырь, экскурсия по рекам и каналам, экскурсия в Исаакиевский собор.</w:t>
      </w:r>
    </w:p>
    <w:p w14:paraId="1BE3800A" w14:textId="77777777" w:rsidR="00693115" w:rsidRDefault="00693115" w:rsidP="00693115">
      <w:r>
        <w:t xml:space="preserve">       </w:t>
      </w:r>
    </w:p>
    <w:p w14:paraId="01B3C9BE" w14:textId="25C3B940" w:rsidR="00693115" w:rsidRDefault="00693115" w:rsidP="00693115">
      <w:pPr>
        <w:jc w:val="center"/>
      </w:pPr>
      <w:r>
        <w:t>ПОДРОБНОЕ ОПИСАНИЕ</w:t>
      </w:r>
      <w:r>
        <w:t>:</w:t>
      </w:r>
    </w:p>
    <w:p w14:paraId="60A694B4" w14:textId="77777777" w:rsidR="00693115" w:rsidRDefault="00693115" w:rsidP="00693115">
      <w:pPr>
        <w:jc w:val="center"/>
      </w:pPr>
    </w:p>
    <w:p w14:paraId="694F23C9" w14:textId="68DC2E95" w:rsidR="00693115" w:rsidRDefault="00693115" w:rsidP="00693115">
      <w:r w:rsidRPr="00693115">
        <w:rPr>
          <w:b/>
          <w:bCs/>
        </w:rPr>
        <w:t>1 день.</w:t>
      </w:r>
      <w:r>
        <w:t xml:space="preserve"> 14.00 – отправление автобуса </w:t>
      </w:r>
      <w:r>
        <w:t>из Гомеля</w:t>
      </w:r>
      <w:r>
        <w:t xml:space="preserve">, 16.45 - из </w:t>
      </w:r>
      <w:proofErr w:type="spellStart"/>
      <w:r>
        <w:t>Могилёва</w:t>
      </w:r>
      <w:proofErr w:type="spellEnd"/>
      <w:r>
        <w:t>, 18.00 – из Орши, 19.30 – из Витебска.</w:t>
      </w:r>
    </w:p>
    <w:p w14:paraId="1C1CC4D8" w14:textId="77777777" w:rsidR="00693115" w:rsidRDefault="00693115" w:rsidP="00693115">
      <w:r>
        <w:t>Время отправления на поезде по расписанию поезда.</w:t>
      </w:r>
    </w:p>
    <w:p w14:paraId="16B84F63" w14:textId="5B88E6AC" w:rsidR="00693115" w:rsidRDefault="00693115" w:rsidP="00693115">
      <w:r>
        <w:t>Ночной переезд.</w:t>
      </w:r>
    </w:p>
    <w:p w14:paraId="2E0633CB" w14:textId="77777777" w:rsidR="00693115" w:rsidRDefault="00693115" w:rsidP="00693115"/>
    <w:p w14:paraId="37CA564B" w14:textId="77777777" w:rsidR="00693115" w:rsidRDefault="00693115" w:rsidP="00693115">
      <w:r w:rsidRPr="00693115">
        <w:rPr>
          <w:b/>
          <w:bCs/>
        </w:rPr>
        <w:t>2 день.</w:t>
      </w:r>
      <w:r>
        <w:t xml:space="preserve"> 7.00 – прибытие в Санкт-Петербург. Санитарный час. </w:t>
      </w:r>
    </w:p>
    <w:p w14:paraId="685D401A" w14:textId="77777777" w:rsidR="00693115" w:rsidRDefault="00693115" w:rsidP="00693115">
      <w:r>
        <w:t>Экскурсия в храм Спаса на Крови. Одой из самых ярких достопримечательностей Санкт-Петербурга является храм Спаса на Крови, воздвигнутый на месте убийства императора Александра II. 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5C7122E0" w14:textId="77777777" w:rsidR="00693115" w:rsidRDefault="00693115" w:rsidP="00693115">
      <w:r>
        <w:t>Обзорная экскурсия по Санкт-Петербургу. 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>
        <w:t>, Марсово</w:t>
      </w:r>
      <w:proofErr w:type="gramEnd"/>
      <w:r>
        <w:t xml:space="preserve"> поле и Летний сад, Медный Всадник и многое другое.</w:t>
      </w:r>
    </w:p>
    <w:p w14:paraId="7B53C7C2" w14:textId="77777777" w:rsidR="00693115" w:rsidRDefault="00693115" w:rsidP="00693115">
      <w:r>
        <w:t>Экскурсия по территории Петропавловской крепости. 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58235C41" w14:textId="77777777" w:rsidR="00693115" w:rsidRDefault="00693115" w:rsidP="00693115">
      <w:r>
        <w:t>Обед в кафе города.</w:t>
      </w:r>
    </w:p>
    <w:p w14:paraId="5F971057" w14:textId="77777777" w:rsidR="00693115" w:rsidRDefault="00693115" w:rsidP="00693115">
      <w:r>
        <w:t>Переезд в гостиницу, заселение. Свободное время.</w:t>
      </w:r>
    </w:p>
    <w:p w14:paraId="415AB492" w14:textId="3EFDCE62" w:rsidR="00693115" w:rsidRDefault="00693115" w:rsidP="00693115">
      <w:r>
        <w:t>Ночлег.</w:t>
      </w:r>
    </w:p>
    <w:p w14:paraId="29E36510" w14:textId="61F3FB32" w:rsidR="00693115" w:rsidRDefault="00693115" w:rsidP="00693115"/>
    <w:p w14:paraId="67F88AAC" w14:textId="77777777" w:rsidR="00693115" w:rsidRDefault="00693115" w:rsidP="00693115"/>
    <w:p w14:paraId="4FCE0C25" w14:textId="77777777" w:rsidR="00693115" w:rsidRPr="00693115" w:rsidRDefault="00693115" w:rsidP="00693115">
      <w:pPr>
        <w:rPr>
          <w:b/>
          <w:bCs/>
        </w:rPr>
      </w:pPr>
      <w:r w:rsidRPr="00693115">
        <w:rPr>
          <w:b/>
          <w:bCs/>
        </w:rPr>
        <w:lastRenderedPageBreak/>
        <w:t xml:space="preserve">3 день. </w:t>
      </w:r>
    </w:p>
    <w:p w14:paraId="2EB4CFBE" w14:textId="77777777" w:rsidR="00693115" w:rsidRDefault="00693115" w:rsidP="00693115">
      <w:r>
        <w:t>Завтрак в гостинице (ланч-бокс). Выезд на экскурсионную программу в Старую Ладогу.</w:t>
      </w:r>
    </w:p>
    <w:p w14:paraId="69927FDE" w14:textId="77777777" w:rsidR="00693115" w:rsidRDefault="00693115" w:rsidP="00693115">
      <w:r>
        <w:t xml:space="preserve">Трассовая экскурсия о </w:t>
      </w:r>
      <w:proofErr w:type="spellStart"/>
      <w:r>
        <w:t>Межозёрье</w:t>
      </w:r>
      <w:proofErr w:type="spellEnd"/>
      <w:r>
        <w:t xml:space="preserve"> – заповедном крае между Онежским и Ладожским озерами, которые соединяет река Свирь. Это исконные земли финно-угорских народов, которые на протяжении веков жили в составе Новгородской республики, а затем и России.</w:t>
      </w:r>
    </w:p>
    <w:p w14:paraId="34404B4E" w14:textId="77777777" w:rsidR="00693115" w:rsidRDefault="00693115" w:rsidP="00693115">
      <w:r>
        <w:t>Экскурсия по Старой Ладоге.</w:t>
      </w:r>
    </w:p>
    <w:p w14:paraId="2195B924" w14:textId="77777777" w:rsidR="00693115" w:rsidRDefault="00693115" w:rsidP="00693115">
      <w:r>
        <w:t>Вы сможете насладиться впечатляющими видами на реку Волхов, по которой проходил путь «из варяг в греки». Здесь, в древнейшем городе России, началась история государства с приходом Рюрика. На высоком берегу расположены курганы, где, по преданию, покоится князь Олег — герой пушкинской «Песни о Вещем Олеге».</w:t>
      </w:r>
    </w:p>
    <w:p w14:paraId="07EC70B3" w14:textId="77777777" w:rsidR="00693115" w:rsidRDefault="00693115" w:rsidP="00693115">
      <w:r>
        <w:t xml:space="preserve">Осмотр </w:t>
      </w:r>
      <w:proofErr w:type="spellStart"/>
      <w:r>
        <w:t>Староладожской</w:t>
      </w:r>
      <w:proofErr w:type="spellEnd"/>
      <w:r>
        <w:t xml:space="preserve"> крепости.</w:t>
      </w:r>
    </w:p>
    <w:p w14:paraId="14AC359B" w14:textId="77777777" w:rsidR="00693115" w:rsidRDefault="00693115" w:rsidP="00693115">
      <w:r>
        <w:t>Мощная каменная крепость с семиметровыми стенами пережила множество осад и реставраций, сохранив богатую историю, которую расскажет экскурсовод. Музей при крепости представляет экспонаты VIII–XIX веков: быт, оружие, костюмы, археологию, фрески, иконы, редкие книги и нумизматику, позволяя глубже понять жизнь древних славян.</w:t>
      </w:r>
    </w:p>
    <w:p w14:paraId="2D914617" w14:textId="77777777" w:rsidR="00693115" w:rsidRDefault="00693115" w:rsidP="00693115">
      <w:r>
        <w:t>Экскурсия по Александро-Свирскому монастырю.</w:t>
      </w:r>
    </w:p>
    <w:p w14:paraId="393A9E79" w14:textId="77777777" w:rsidR="00693115" w:rsidRDefault="00693115" w:rsidP="00693115">
      <w:r>
        <w:t xml:space="preserve">Свято-Троицкий Александро-Свирский монастырь, расположенный на восточном берегу Ладоги, существует почти 500 лет и является духовным центром и памятником русской культуры. Под покровительством царей он превратился в один из крупнейших архитектурных комплексов России. Монастырь объединяет два исторических поселения — Троицкое и Преображенское. Во время экскурсии вы увидите его главные святыни: места молитв и явлений, </w:t>
      </w:r>
      <w:proofErr w:type="spellStart"/>
      <w:r>
        <w:t>мощевики</w:t>
      </w:r>
      <w:proofErr w:type="spellEnd"/>
      <w:r>
        <w:t xml:space="preserve"> и мощи преподобного Александра Свирского.</w:t>
      </w:r>
    </w:p>
    <w:p w14:paraId="18DE51B0" w14:textId="77777777" w:rsidR="00693115" w:rsidRDefault="00693115" w:rsidP="00693115"/>
    <w:p w14:paraId="23F09C97" w14:textId="77777777" w:rsidR="00693115" w:rsidRDefault="00693115" w:rsidP="00693115">
      <w:r>
        <w:t>На обратном пути автобус остановится в деревенском комплексе «Фермер», где можно прогуляться по мини-зоопарку, отдохнуть у водоема, перекусить и купить фермерские продукты - рыбу, наливки, выпечку, молочные изделия, соленья и варенье.</w:t>
      </w:r>
    </w:p>
    <w:p w14:paraId="60B4038D" w14:textId="77777777" w:rsidR="00693115" w:rsidRDefault="00693115" w:rsidP="00693115">
      <w:r>
        <w:t>Возращение в Санкт-Петербург. Возвращение в отель самостоятельно.</w:t>
      </w:r>
    </w:p>
    <w:p w14:paraId="4FC0EF65" w14:textId="77777777" w:rsidR="00693115" w:rsidRDefault="00693115" w:rsidP="00693115"/>
    <w:p w14:paraId="74F928FD" w14:textId="13A8DA07" w:rsidR="00693115" w:rsidRPr="00693115" w:rsidRDefault="00693115" w:rsidP="00693115">
      <w:pPr>
        <w:rPr>
          <w:b/>
          <w:bCs/>
        </w:rPr>
      </w:pPr>
      <w:r w:rsidRPr="00693115">
        <w:rPr>
          <w:b/>
          <w:bCs/>
        </w:rPr>
        <w:t xml:space="preserve">4 день. </w:t>
      </w:r>
    </w:p>
    <w:p w14:paraId="15A659EA" w14:textId="77777777" w:rsidR="00693115" w:rsidRDefault="00693115" w:rsidP="00693115">
      <w:r>
        <w:t>Завтрак в гостинице. Выселение.</w:t>
      </w:r>
    </w:p>
    <w:p w14:paraId="29D41DFB" w14:textId="77777777" w:rsidR="00693115" w:rsidRDefault="00693115" w:rsidP="00693115">
      <w:r>
        <w:t>Теплоходная экскурсия по рекам и каналам «Северная Венеция». 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498EF3F5" w14:textId="77777777" w:rsidR="00693115" w:rsidRDefault="00693115" w:rsidP="00693115">
      <w:r>
        <w:t>Экскурсия в Исаакиевский собор 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</w:p>
    <w:p w14:paraId="0C31ECAD" w14:textId="77777777" w:rsidR="00693115" w:rsidRDefault="00693115" w:rsidP="00693115">
      <w:r>
        <w:t>Посещение торгового центра.</w:t>
      </w:r>
    </w:p>
    <w:p w14:paraId="7251672F" w14:textId="77777777" w:rsidR="00693115" w:rsidRDefault="00693115" w:rsidP="00693115">
      <w:r>
        <w:t>Выезд в РБ в 16.00.</w:t>
      </w:r>
    </w:p>
    <w:p w14:paraId="37F07B13" w14:textId="77777777" w:rsidR="00693115" w:rsidRDefault="00693115" w:rsidP="00693115">
      <w:r>
        <w:t>Время отправления на поезде по расписанию поезда.</w:t>
      </w:r>
    </w:p>
    <w:p w14:paraId="7E1AC99F" w14:textId="77777777" w:rsidR="00693115" w:rsidRDefault="00693115" w:rsidP="00693115"/>
    <w:p w14:paraId="1FAE4B44" w14:textId="37ACE004" w:rsidR="00693115" w:rsidRPr="00693115" w:rsidRDefault="00693115" w:rsidP="00693115">
      <w:pPr>
        <w:rPr>
          <w:b/>
          <w:bCs/>
        </w:rPr>
      </w:pPr>
      <w:r w:rsidRPr="00693115">
        <w:rPr>
          <w:b/>
          <w:bCs/>
        </w:rPr>
        <w:t>5 день.</w:t>
      </w:r>
    </w:p>
    <w:p w14:paraId="7C8A2E7D" w14:textId="77777777" w:rsidR="00693115" w:rsidRDefault="00693115" w:rsidP="00693115">
      <w:r>
        <w:lastRenderedPageBreak/>
        <w:t xml:space="preserve">Ориентировочное прибытие на автобусе в Витебск в 02.00, в Оршу - 03.00, в </w:t>
      </w:r>
      <w:proofErr w:type="spellStart"/>
      <w:r>
        <w:t>Могилёв</w:t>
      </w:r>
      <w:proofErr w:type="spellEnd"/>
      <w:r>
        <w:t xml:space="preserve"> - 4.30, в Гомель - 7.00.</w:t>
      </w:r>
    </w:p>
    <w:p w14:paraId="5C2679DA" w14:textId="77777777" w:rsidR="00693115" w:rsidRDefault="00693115" w:rsidP="00693115">
      <w:r>
        <w:t>Прибытие на поезде по расписанию.</w:t>
      </w:r>
    </w:p>
    <w:p w14:paraId="4B1D978E" w14:textId="77777777" w:rsidR="00693115" w:rsidRDefault="00693115" w:rsidP="00693115"/>
    <w:p w14:paraId="50CC89E7" w14:textId="315C75F1" w:rsidR="008E1D31" w:rsidRDefault="00693115" w:rsidP="00693115">
      <w: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  <w:r>
        <w:t>.</w:t>
      </w:r>
    </w:p>
    <w:p w14:paraId="432569C7" w14:textId="0D57DF39" w:rsidR="00693115" w:rsidRDefault="00693115" w:rsidP="00693115"/>
    <w:p w14:paraId="3FA6AD26" w14:textId="1168B7FD" w:rsidR="00693115" w:rsidRPr="00693115" w:rsidRDefault="00693115" w:rsidP="00693115">
      <w:pPr>
        <w:rPr>
          <w:b/>
          <w:bCs/>
        </w:rPr>
      </w:pPr>
      <w:r w:rsidRPr="00693115">
        <w:rPr>
          <w:b/>
          <w:bCs/>
        </w:rPr>
        <w:t>В стоимость тура входит</w:t>
      </w:r>
      <w:r>
        <w:rPr>
          <w:b/>
          <w:bCs/>
        </w:rPr>
        <w:t>:</w:t>
      </w:r>
    </w:p>
    <w:p w14:paraId="73BF6A94" w14:textId="77777777" w:rsidR="00693115" w:rsidRDefault="00693115" w:rsidP="00693115"/>
    <w:p w14:paraId="2E2EB175" w14:textId="0639D57A" w:rsidR="00693115" w:rsidRDefault="00693115" w:rsidP="00693115">
      <w:pPr>
        <w:pStyle w:val="ab"/>
        <w:numPr>
          <w:ilvl w:val="0"/>
          <w:numId w:val="24"/>
        </w:numPr>
      </w:pPr>
      <w:r>
        <w:t xml:space="preserve">2 </w:t>
      </w:r>
      <w:proofErr w:type="gramStart"/>
      <w:r>
        <w:t>завтрака  +</w:t>
      </w:r>
      <w:proofErr w:type="gramEnd"/>
      <w:r>
        <w:t xml:space="preserve"> 1 обед</w:t>
      </w:r>
    </w:p>
    <w:p w14:paraId="505A9232" w14:textId="77777777" w:rsidR="00693115" w:rsidRDefault="00693115" w:rsidP="00693115">
      <w:pPr>
        <w:pStyle w:val="ab"/>
        <w:numPr>
          <w:ilvl w:val="0"/>
          <w:numId w:val="24"/>
        </w:numPr>
      </w:pPr>
      <w:proofErr w:type="gramStart"/>
      <w:r>
        <w:t>Проезд  на</w:t>
      </w:r>
      <w:proofErr w:type="gramEnd"/>
      <w:r>
        <w:t xml:space="preserve"> автобусе туристического класса</w:t>
      </w:r>
    </w:p>
    <w:p w14:paraId="3DA766F3" w14:textId="77777777" w:rsidR="00693115" w:rsidRDefault="00693115" w:rsidP="00693115">
      <w:pPr>
        <w:pStyle w:val="ab"/>
        <w:numPr>
          <w:ilvl w:val="0"/>
          <w:numId w:val="24"/>
        </w:numPr>
      </w:pPr>
      <w:r>
        <w:t>Сопровождение квалифицированным руководителем туристических групп;</w:t>
      </w:r>
    </w:p>
    <w:p w14:paraId="5A254980" w14:textId="77777777" w:rsidR="00693115" w:rsidRDefault="00693115" w:rsidP="00693115">
      <w:pPr>
        <w:pStyle w:val="ab"/>
        <w:numPr>
          <w:ilvl w:val="0"/>
          <w:numId w:val="24"/>
        </w:numPr>
      </w:pPr>
      <w:r>
        <w:t xml:space="preserve">Проживание: гостиница </w:t>
      </w:r>
      <w:proofErr w:type="spellStart"/>
      <w:proofErr w:type="gramStart"/>
      <w:r>
        <w:t>тур.класса</w:t>
      </w:r>
      <w:proofErr w:type="spellEnd"/>
      <w:proofErr w:type="gramEnd"/>
      <w:r>
        <w:t xml:space="preserve"> (2-х, 3-х местные номера)</w:t>
      </w:r>
    </w:p>
    <w:p w14:paraId="63818971" w14:textId="77777777" w:rsidR="00693115" w:rsidRDefault="00693115" w:rsidP="00693115">
      <w:pPr>
        <w:pStyle w:val="ab"/>
        <w:numPr>
          <w:ilvl w:val="0"/>
          <w:numId w:val="24"/>
        </w:numPr>
      </w:pPr>
      <w: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>
        <w:t>территории  Петропавловской</w:t>
      </w:r>
      <w:proofErr w:type="gramEnd"/>
      <w:r>
        <w:t xml:space="preserve"> крепости, экскурсия в Старую Ладогу и Александро-Свирский монастырь, экскурсия по рекам и каналам, экскурсия в Исаакиевский собор.</w:t>
      </w:r>
    </w:p>
    <w:p w14:paraId="7B829B00" w14:textId="77777777" w:rsidR="00693115" w:rsidRDefault="00693115" w:rsidP="00693115"/>
    <w:p w14:paraId="01BA854F" w14:textId="79672113" w:rsidR="00693115" w:rsidRPr="00693115" w:rsidRDefault="00693115" w:rsidP="00693115">
      <w:pPr>
        <w:rPr>
          <w:b/>
          <w:bCs/>
        </w:rPr>
      </w:pPr>
      <w:r w:rsidRPr="00693115">
        <w:rPr>
          <w:b/>
          <w:bCs/>
        </w:rPr>
        <w:t>В стоимость тура не входит</w:t>
      </w:r>
      <w:r>
        <w:rPr>
          <w:b/>
          <w:bCs/>
        </w:rPr>
        <w:t>:</w:t>
      </w:r>
    </w:p>
    <w:p w14:paraId="6B98CDE9" w14:textId="77777777" w:rsidR="00693115" w:rsidRDefault="00693115" w:rsidP="00693115">
      <w:r>
        <w:t>Медицинская страховка</w:t>
      </w:r>
    </w:p>
    <w:p w14:paraId="602055E9" w14:textId="77777777" w:rsidR="00693115" w:rsidRDefault="00693115" w:rsidP="00693115"/>
    <w:p w14:paraId="538CBC90" w14:textId="77777777" w:rsidR="00693115" w:rsidRDefault="00693115" w:rsidP="00693115"/>
    <w:p w14:paraId="7F1B3EB5" w14:textId="77777777" w:rsidR="00693115" w:rsidRPr="00693115" w:rsidRDefault="00693115" w:rsidP="00693115"/>
    <w:sectPr w:rsidR="00693115" w:rsidRPr="00693115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1910" w14:textId="77777777" w:rsidR="00D63F46" w:rsidRDefault="00D63F46" w:rsidP="00EC61E1">
      <w:r>
        <w:separator/>
      </w:r>
    </w:p>
  </w:endnote>
  <w:endnote w:type="continuationSeparator" w:id="0">
    <w:p w14:paraId="30737877" w14:textId="77777777" w:rsidR="00D63F46" w:rsidRDefault="00D63F46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A8B9" w14:textId="77777777" w:rsidR="00D63F46" w:rsidRDefault="00D63F46" w:rsidP="00EC61E1">
      <w:r>
        <w:separator/>
      </w:r>
    </w:p>
  </w:footnote>
  <w:footnote w:type="continuationSeparator" w:id="0">
    <w:p w14:paraId="2835C7AD" w14:textId="77777777" w:rsidR="00D63F46" w:rsidRDefault="00D63F46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A66E80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D8C"/>
    <w:multiLevelType w:val="hybridMultilevel"/>
    <w:tmpl w:val="F8E03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45E1E"/>
    <w:multiLevelType w:val="hybridMultilevel"/>
    <w:tmpl w:val="B8E25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42B38"/>
    <w:multiLevelType w:val="hybridMultilevel"/>
    <w:tmpl w:val="96641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E22498"/>
    <w:multiLevelType w:val="hybridMultilevel"/>
    <w:tmpl w:val="33DE5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34924"/>
    <w:multiLevelType w:val="hybridMultilevel"/>
    <w:tmpl w:val="7AAE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D423AB"/>
    <w:multiLevelType w:val="hybridMultilevel"/>
    <w:tmpl w:val="399C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E307F"/>
    <w:multiLevelType w:val="hybridMultilevel"/>
    <w:tmpl w:val="7548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7F18"/>
    <w:multiLevelType w:val="hybridMultilevel"/>
    <w:tmpl w:val="2A90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20"/>
  </w:num>
  <w:num w:numId="5">
    <w:abstractNumId w:val="4"/>
  </w:num>
  <w:num w:numId="6">
    <w:abstractNumId w:val="3"/>
  </w:num>
  <w:num w:numId="7">
    <w:abstractNumId w:val="16"/>
  </w:num>
  <w:num w:numId="8">
    <w:abstractNumId w:val="7"/>
  </w:num>
  <w:num w:numId="9">
    <w:abstractNumId w:val="2"/>
  </w:num>
  <w:num w:numId="10">
    <w:abstractNumId w:val="11"/>
  </w:num>
  <w:num w:numId="11">
    <w:abstractNumId w:val="10"/>
  </w:num>
  <w:num w:numId="12">
    <w:abstractNumId w:val="15"/>
  </w:num>
  <w:num w:numId="13">
    <w:abstractNumId w:val="8"/>
  </w:num>
  <w:num w:numId="14">
    <w:abstractNumId w:val="12"/>
  </w:num>
  <w:num w:numId="15">
    <w:abstractNumId w:val="17"/>
  </w:num>
  <w:num w:numId="16">
    <w:abstractNumId w:val="6"/>
  </w:num>
  <w:num w:numId="17">
    <w:abstractNumId w:val="5"/>
  </w:num>
  <w:num w:numId="18">
    <w:abstractNumId w:val="22"/>
  </w:num>
  <w:num w:numId="19">
    <w:abstractNumId w:val="21"/>
  </w:num>
  <w:num w:numId="20">
    <w:abstractNumId w:val="23"/>
  </w:num>
  <w:num w:numId="21">
    <w:abstractNumId w:val="13"/>
  </w:num>
  <w:num w:numId="22">
    <w:abstractNumId w:val="18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4C31"/>
    <w:rsid w:val="004969F2"/>
    <w:rsid w:val="004979CE"/>
    <w:rsid w:val="004A14B9"/>
    <w:rsid w:val="004A1AAA"/>
    <w:rsid w:val="004A3968"/>
    <w:rsid w:val="004A53D0"/>
    <w:rsid w:val="004A6EB2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15"/>
    <w:rsid w:val="006931E3"/>
    <w:rsid w:val="006B6065"/>
    <w:rsid w:val="006B75DB"/>
    <w:rsid w:val="006B777D"/>
    <w:rsid w:val="006C24D5"/>
    <w:rsid w:val="006C2D74"/>
    <w:rsid w:val="006C3918"/>
    <w:rsid w:val="006D7BAA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E1D31"/>
    <w:rsid w:val="008F256E"/>
    <w:rsid w:val="0090126D"/>
    <w:rsid w:val="00911625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66E80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35126"/>
    <w:rsid w:val="00C40464"/>
    <w:rsid w:val="00C43B97"/>
    <w:rsid w:val="00C4557F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63F46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2026-04-07T14:04:00Z</dcterms:created>
  <dcterms:modified xsi:type="dcterms:W3CDTF">2026-04-07T14:04:00Z</dcterms:modified>
</cp:coreProperties>
</file>